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38" w:rsidRPr="00816C38" w:rsidRDefault="00816C38" w:rsidP="00816C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b/>
          <w:sz w:val="28"/>
          <w:szCs w:val="28"/>
          <w:lang w:val="uk-UA"/>
        </w:rPr>
        <w:t>Тема уроку:</w:t>
      </w:r>
      <w:r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 Площа прямокутника і квадрата.</w:t>
      </w:r>
    </w:p>
    <w:p w:rsidR="00816C38" w:rsidRPr="00816C38" w:rsidRDefault="00816C38" w:rsidP="00816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b/>
          <w:sz w:val="28"/>
          <w:szCs w:val="28"/>
          <w:lang w:val="uk-UA"/>
        </w:rPr>
        <w:t>Мета уроку:</w:t>
      </w:r>
    </w:p>
    <w:p w:rsidR="00816C38" w:rsidRPr="00816C38" w:rsidRDefault="00313258" w:rsidP="00816C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258">
        <w:rPr>
          <w:rFonts w:ascii="Times New Roman" w:hAnsi="Times New Roman" w:cs="Times New Roman"/>
          <w:sz w:val="28"/>
          <w:szCs w:val="28"/>
          <w:lang w:val="uk-UA"/>
        </w:rPr>
        <w:t>вдосконалювати знання учнів про поняття степеня числа</w:t>
      </w:r>
      <w:r w:rsidR="00816C38"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; формувати навички </w:t>
      </w:r>
      <w:r w:rsidRPr="00313258">
        <w:rPr>
          <w:rFonts w:ascii="Times New Roman" w:hAnsi="Times New Roman" w:cs="Times New Roman"/>
          <w:sz w:val="28"/>
          <w:szCs w:val="28"/>
          <w:lang w:val="uk-UA"/>
        </w:rPr>
        <w:t>обчислення</w:t>
      </w:r>
      <w:r w:rsidR="00816C38"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 площі прямокутника і квадрата.</w:t>
      </w:r>
    </w:p>
    <w:p w:rsidR="00816C38" w:rsidRPr="00816C38" w:rsidRDefault="00816C38" w:rsidP="00816C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Розвивати мову, зорову і слухову пам'ять, увагу, логічне мислення, ерудованість, творчу діяльність, просторові уявлення; відпрацьовувати  навички усної лічби;</w:t>
      </w:r>
    </w:p>
    <w:p w:rsidR="00816C38" w:rsidRPr="00816C38" w:rsidRDefault="00816C38" w:rsidP="00816C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Виховувати правила поведінки на уроці, охайність, культуру математичних записів, активність, спостережливість і працелюбність.</w:t>
      </w:r>
    </w:p>
    <w:p w:rsidR="00816C38" w:rsidRPr="00721967" w:rsidRDefault="00816C38" w:rsidP="00816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C38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 урок закріплення знань</w:t>
      </w:r>
    </w:p>
    <w:p w:rsidR="00721967" w:rsidRPr="00721967" w:rsidRDefault="00721967" w:rsidP="00816C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1967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мультимедійні засоби, дидактичний матеріал, підручник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Тарасенкова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 та ін.. «Математика 5 клас»</w:t>
      </w:r>
    </w:p>
    <w:p w:rsidR="00721967" w:rsidRDefault="00721967" w:rsidP="0081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C38" w:rsidRDefault="00816C38" w:rsidP="0081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721967" w:rsidRPr="00816C38" w:rsidRDefault="00721967" w:rsidP="0081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C38" w:rsidRPr="00816C38" w:rsidRDefault="00816C38" w:rsidP="00816C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b/>
          <w:bCs/>
          <w:sz w:val="28"/>
          <w:szCs w:val="28"/>
          <w:lang w:val="uk-UA"/>
        </w:rPr>
        <w:t>I. Організаційний момент</w:t>
      </w:r>
    </w:p>
    <w:p w:rsidR="00816C38" w:rsidRPr="00816C38" w:rsidRDefault="00816C38" w:rsidP="00816C3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Пролунав уже дзвінок,</w:t>
      </w:r>
    </w:p>
    <w:p w:rsidR="00816C38" w:rsidRPr="00816C38" w:rsidRDefault="00816C38" w:rsidP="00816C3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Починаємо урок.</w:t>
      </w:r>
    </w:p>
    <w:p w:rsidR="00816C38" w:rsidRPr="00816C38" w:rsidRDefault="00816C38" w:rsidP="00816C3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Щоб робота в нас кипіла, </w:t>
      </w:r>
    </w:p>
    <w:p w:rsidR="00BD08C0" w:rsidRDefault="00816C38" w:rsidP="00816C3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Працювати будемо вміло!</w:t>
      </w:r>
    </w:p>
    <w:p w:rsidR="00816C38" w:rsidRPr="00A8708D" w:rsidRDefault="00816C38" w:rsidP="00A870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6C38">
        <w:rPr>
          <w:rFonts w:ascii="Times New Roman" w:hAnsi="Times New Roman" w:cs="Times New Roman"/>
          <w:b/>
          <w:bCs/>
          <w:sz w:val="28"/>
          <w:szCs w:val="28"/>
          <w:lang w:val="uk-UA"/>
        </w:rPr>
        <w:t>II. Перевірка домашнього завдання.</w:t>
      </w:r>
    </w:p>
    <w:p w:rsidR="00A8708D" w:rsidRDefault="005535E8" w:rsidP="005535E8">
      <w:pPr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35E8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Pr="005535E8">
        <w:rPr>
          <w:rFonts w:ascii="Times New Roman" w:hAnsi="Times New Roman" w:cs="Times New Roman"/>
          <w:bCs/>
          <w:sz w:val="28"/>
          <w:szCs w:val="28"/>
          <w:lang w:val="en-US"/>
        </w:rPr>
        <w:t>719</w:t>
      </w:r>
    </w:p>
    <w:p w:rsidR="005535E8" w:rsidRDefault="005535E8" w:rsidP="005535E8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650 м</w:t>
      </w:r>
      <w:r w:rsidRPr="005535E8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=65000дм</w:t>
      </w:r>
      <w:r w:rsidRPr="005535E8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2</w:t>
      </w:r>
    </w:p>
    <w:p w:rsidR="005535E8" w:rsidRDefault="005535E8" w:rsidP="005535E8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650 м</w:t>
      </w:r>
      <w:r w:rsidRPr="005535E8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=6500000см</w:t>
      </w:r>
      <w:r w:rsidRPr="005535E8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2</w:t>
      </w:r>
    </w:p>
    <w:p w:rsidR="005535E8" w:rsidRDefault="005535E8" w:rsidP="005535E8">
      <w:pPr>
        <w:pStyle w:val="a8"/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№724</w:t>
      </w:r>
    </w:p>
    <w:p w:rsidR="005535E8" w:rsidRDefault="005535E8" w:rsidP="005535E8">
      <w:pPr>
        <w:pStyle w:val="a8"/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5535E8">
        <w:rPr>
          <w:rFonts w:ascii="Times New Roman" w:hAnsi="Times New Roman" w:cs="Times New Roman"/>
          <w:bCs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/>
        </w:rPr>
        <w:t>·(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>9-5)=36(</w:t>
      </w:r>
      <w:r w:rsidR="0001183E">
        <w:rPr>
          <w:rFonts w:ascii="Times New Roman" w:hAnsi="Times New Roman" w:cs="Times New Roman"/>
          <w:bCs/>
          <w:sz w:val="28"/>
          <w:szCs w:val="28"/>
          <w:lang w:val="uk-UA"/>
        </w:rPr>
        <w:t>см</w:t>
      </w:r>
      <w:r w:rsidR="0001183E" w:rsidRPr="005535E8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p w:rsidR="0001183E" w:rsidRDefault="0001183E" w:rsidP="005535E8">
      <w:pPr>
        <w:pStyle w:val="a8"/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№726</w:t>
      </w:r>
    </w:p>
    <w:p w:rsidR="0001183E" w:rsidRPr="0001183E" w:rsidRDefault="0001183E" w:rsidP="005535E8">
      <w:pPr>
        <w:pStyle w:val="a8"/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S=a</w:t>
      </w:r>
      <w:r w:rsidRPr="0001183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2</w:t>
      </w:r>
    </w:p>
    <w:p w:rsidR="0001183E" w:rsidRDefault="0001183E" w:rsidP="0001183E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S=5</w:t>
      </w:r>
      <w:r w:rsidRPr="0001183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=25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(см</w:t>
      </w:r>
      <w:r w:rsidRPr="005535E8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p w:rsidR="0001183E" w:rsidRDefault="0001183E" w:rsidP="0001183E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S=11</w:t>
      </w:r>
      <w:r w:rsidRPr="0001183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=121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(см</w:t>
      </w:r>
      <w:r w:rsidRPr="005535E8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p w:rsidR="0001183E" w:rsidRPr="0001183E" w:rsidRDefault="0001183E" w:rsidP="0001183E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S=100</w:t>
      </w:r>
      <w:r w:rsidRPr="0001183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=10000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(см</w:t>
      </w:r>
      <w:r w:rsidRPr="005535E8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p w:rsidR="00816C38" w:rsidRPr="00816C38" w:rsidRDefault="00816C38" w:rsidP="00A870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 МОТИВАЦІЯ НАВЧАЛЬНОЇ ДІЯЛЬНОСТІ</w:t>
      </w:r>
    </w:p>
    <w:p w:rsidR="00816C38" w:rsidRPr="00816C38" w:rsidRDefault="00816C38" w:rsidP="00A87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Сьогодні у нас не зовсім звичайне заняття, ми будемо мандрувати, подорожувати. </w:t>
      </w:r>
    </w:p>
    <w:p w:rsidR="00816C38" w:rsidRPr="00816C38" w:rsidRDefault="00816C38" w:rsidP="00816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Кожна людина перебуває постійно в подорожі, з якої черпає все красиве, нове і корисне. Хто подорожує у сні, хто наяву. Наше реальне життя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також подорож. </w:t>
      </w:r>
    </w:p>
    <w:p w:rsidR="00816C38" w:rsidRPr="00816C38" w:rsidRDefault="00816C38" w:rsidP="00816C38">
      <w:pPr>
        <w:pStyle w:val="2"/>
        <w:ind w:firstLine="709"/>
        <w:rPr>
          <w:rFonts w:eastAsiaTheme="minorHAnsi"/>
          <w:szCs w:val="28"/>
          <w:lang w:eastAsia="en-US"/>
        </w:rPr>
      </w:pPr>
      <w:r w:rsidRPr="00816C38">
        <w:rPr>
          <w:rFonts w:eastAsiaTheme="minorHAnsi"/>
          <w:szCs w:val="28"/>
          <w:lang w:eastAsia="en-US"/>
        </w:rPr>
        <w:t xml:space="preserve">Сьогодні ви подорожуватимете в незвичайному світі </w:t>
      </w:r>
      <w:r>
        <w:rPr>
          <w:rFonts w:eastAsiaTheme="minorHAnsi"/>
          <w:szCs w:val="28"/>
          <w:lang w:eastAsia="en-US"/>
        </w:rPr>
        <w:t>–</w:t>
      </w:r>
      <w:r w:rsidRPr="00816C38">
        <w:rPr>
          <w:rFonts w:eastAsiaTheme="minorHAnsi"/>
          <w:szCs w:val="28"/>
          <w:lang w:eastAsia="en-US"/>
        </w:rPr>
        <w:t xml:space="preserve"> світі</w:t>
      </w:r>
      <w:r>
        <w:rPr>
          <w:rFonts w:eastAsiaTheme="minorHAnsi"/>
          <w:szCs w:val="28"/>
          <w:lang w:eastAsia="en-US"/>
        </w:rPr>
        <w:t xml:space="preserve"> </w:t>
      </w:r>
      <w:r w:rsidRPr="00816C38">
        <w:rPr>
          <w:rFonts w:eastAsiaTheme="minorHAnsi"/>
          <w:szCs w:val="28"/>
          <w:lang w:eastAsia="en-US"/>
        </w:rPr>
        <w:t xml:space="preserve">математики. Це чудовий і казковий </w:t>
      </w:r>
      <w:r>
        <w:rPr>
          <w:rFonts w:eastAsiaTheme="minorHAnsi"/>
          <w:szCs w:val="28"/>
          <w:lang w:eastAsia="en-US"/>
        </w:rPr>
        <w:t>к</w:t>
      </w:r>
      <w:r w:rsidRPr="00816C38">
        <w:rPr>
          <w:rFonts w:eastAsiaTheme="minorHAnsi"/>
          <w:szCs w:val="28"/>
          <w:lang w:eastAsia="en-US"/>
        </w:rPr>
        <w:t xml:space="preserve">рай, де живуть числа, фігури і навіть </w:t>
      </w:r>
      <w:proofErr w:type="spellStart"/>
      <w:r w:rsidRPr="00816C38">
        <w:rPr>
          <w:rFonts w:eastAsiaTheme="minorHAnsi"/>
          <w:szCs w:val="28"/>
          <w:lang w:eastAsia="en-US"/>
        </w:rPr>
        <w:t>Зазнайки</w:t>
      </w:r>
      <w:proofErr w:type="spellEnd"/>
      <w:r w:rsidRPr="00816C38">
        <w:rPr>
          <w:rFonts w:eastAsiaTheme="minorHAnsi"/>
          <w:szCs w:val="28"/>
          <w:lang w:eastAsia="en-US"/>
        </w:rPr>
        <w:t>.</w:t>
      </w:r>
    </w:p>
    <w:p w:rsidR="00816C38" w:rsidRPr="00816C38" w:rsidRDefault="00816C38" w:rsidP="00816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Щоб отримати ключ до знань, вам потрібно подолати ряд королівств. Потрапити в кожне з них проста річ, та вийти з нього ви зможете лише тоді, коли виконаєте завдання цього королівства, що і стане перепусткою в подальшу подорож.</w:t>
      </w:r>
    </w:p>
    <w:p w:rsidR="00721967" w:rsidRDefault="00721967" w:rsidP="00816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C38" w:rsidRPr="00816C38" w:rsidRDefault="00816C38" w:rsidP="00816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816C38">
        <w:rPr>
          <w:rFonts w:ascii="Times New Roman" w:hAnsi="Times New Roman" w:cs="Times New Roman"/>
          <w:b/>
          <w:sz w:val="28"/>
          <w:szCs w:val="28"/>
        </w:rPr>
        <w:t>.</w:t>
      </w:r>
      <w:r w:rsidRPr="00816C38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 учнів</w:t>
      </w:r>
    </w:p>
    <w:p w:rsidR="000D19B5" w:rsidRPr="000D19B5" w:rsidRDefault="000D19B5" w:rsidP="00816C38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19B5">
        <w:rPr>
          <w:rFonts w:ascii="Times New Roman" w:hAnsi="Times New Roman" w:cs="Times New Roman"/>
          <w:b/>
          <w:sz w:val="28"/>
          <w:szCs w:val="28"/>
          <w:lang w:val="uk-UA"/>
        </w:rPr>
        <w:t>Королівство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Відгадайка</w:t>
      </w:r>
      <w:proofErr w:type="spellEnd"/>
      <w:r w:rsidRPr="000D19B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D19B5">
        <w:rPr>
          <w:rFonts w:ascii="Times New Roman" w:hAnsi="Times New Roman" w:cs="Times New Roman"/>
          <w:sz w:val="28"/>
          <w:szCs w:val="28"/>
          <w:lang w:val="uk-UA"/>
        </w:rPr>
        <w:t>Відгадайте загадки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D19B5" w:rsidRPr="000D19B5" w:rsidRDefault="000D19B5" w:rsidP="000D19B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D19B5">
        <w:rPr>
          <w:sz w:val="28"/>
          <w:szCs w:val="28"/>
        </w:rPr>
        <w:t>Він</w:t>
      </w:r>
      <w:proofErr w:type="spellEnd"/>
      <w:r w:rsidRPr="000D19B5">
        <w:rPr>
          <w:sz w:val="28"/>
          <w:szCs w:val="28"/>
        </w:rPr>
        <w:t xml:space="preserve"> давно </w:t>
      </w:r>
      <w:proofErr w:type="spellStart"/>
      <w:r w:rsidRPr="000D19B5">
        <w:rPr>
          <w:sz w:val="28"/>
          <w:szCs w:val="28"/>
        </w:rPr>
        <w:t>знайомий</w:t>
      </w:r>
      <w:proofErr w:type="spellEnd"/>
      <w:r w:rsidRPr="000D19B5">
        <w:rPr>
          <w:sz w:val="28"/>
          <w:szCs w:val="28"/>
        </w:rPr>
        <w:t xml:space="preserve"> </w:t>
      </w:r>
      <w:proofErr w:type="spellStart"/>
      <w:r w:rsidRPr="000D19B5">
        <w:rPr>
          <w:sz w:val="28"/>
          <w:szCs w:val="28"/>
        </w:rPr>
        <w:t>мій</w:t>
      </w:r>
      <w:proofErr w:type="spellEnd"/>
      <w:r w:rsidRPr="000D19B5">
        <w:rPr>
          <w:sz w:val="28"/>
          <w:szCs w:val="28"/>
        </w:rPr>
        <w:t>,</w:t>
      </w:r>
      <w:r w:rsidRPr="000D19B5">
        <w:rPr>
          <w:rStyle w:val="apple-converted-space"/>
          <w:sz w:val="28"/>
          <w:szCs w:val="28"/>
        </w:rPr>
        <w:t> </w:t>
      </w:r>
      <w:r w:rsidRPr="000D19B5">
        <w:rPr>
          <w:sz w:val="28"/>
          <w:szCs w:val="28"/>
        </w:rPr>
        <w:br/>
      </w:r>
      <w:proofErr w:type="spellStart"/>
      <w:r w:rsidRPr="000D19B5">
        <w:rPr>
          <w:sz w:val="28"/>
          <w:szCs w:val="28"/>
        </w:rPr>
        <w:t>Кожен</w:t>
      </w:r>
      <w:proofErr w:type="spellEnd"/>
      <w:r w:rsidRPr="000D19B5">
        <w:rPr>
          <w:sz w:val="28"/>
          <w:szCs w:val="28"/>
        </w:rPr>
        <w:t xml:space="preserve"> кут у </w:t>
      </w:r>
      <w:proofErr w:type="spellStart"/>
      <w:r w:rsidRPr="000D19B5">
        <w:rPr>
          <w:sz w:val="28"/>
          <w:szCs w:val="28"/>
        </w:rPr>
        <w:t>нім</w:t>
      </w:r>
      <w:proofErr w:type="spellEnd"/>
      <w:r w:rsidRPr="000D19B5">
        <w:rPr>
          <w:sz w:val="28"/>
          <w:szCs w:val="28"/>
        </w:rPr>
        <w:t xml:space="preserve"> </w:t>
      </w:r>
      <w:proofErr w:type="spellStart"/>
      <w:r w:rsidRPr="000D19B5">
        <w:rPr>
          <w:sz w:val="28"/>
          <w:szCs w:val="28"/>
        </w:rPr>
        <w:t>прямий</w:t>
      </w:r>
      <w:proofErr w:type="spellEnd"/>
      <w:r w:rsidRPr="000D19B5">
        <w:rPr>
          <w:sz w:val="28"/>
          <w:szCs w:val="28"/>
        </w:rPr>
        <w:t>.</w:t>
      </w:r>
      <w:r w:rsidRPr="000D19B5">
        <w:rPr>
          <w:rStyle w:val="apple-converted-space"/>
          <w:sz w:val="28"/>
          <w:szCs w:val="28"/>
        </w:rPr>
        <w:t> </w:t>
      </w:r>
      <w:r w:rsidRPr="000D19B5">
        <w:rPr>
          <w:sz w:val="28"/>
          <w:szCs w:val="28"/>
        </w:rPr>
        <w:br/>
      </w:r>
      <w:proofErr w:type="spellStart"/>
      <w:proofErr w:type="gramStart"/>
      <w:r w:rsidRPr="000D19B5">
        <w:rPr>
          <w:sz w:val="28"/>
          <w:szCs w:val="28"/>
        </w:rPr>
        <w:t>Вс</w:t>
      </w:r>
      <w:proofErr w:type="gramEnd"/>
      <w:r w:rsidRPr="000D19B5">
        <w:rPr>
          <w:sz w:val="28"/>
          <w:szCs w:val="28"/>
        </w:rPr>
        <w:t>і</w:t>
      </w:r>
      <w:proofErr w:type="spellEnd"/>
      <w:r w:rsidRPr="000D19B5">
        <w:rPr>
          <w:sz w:val="28"/>
          <w:szCs w:val="28"/>
        </w:rPr>
        <w:t xml:space="preserve"> </w:t>
      </w:r>
      <w:proofErr w:type="spellStart"/>
      <w:r w:rsidRPr="000D19B5">
        <w:rPr>
          <w:sz w:val="28"/>
          <w:szCs w:val="28"/>
        </w:rPr>
        <w:t>чотири</w:t>
      </w:r>
      <w:proofErr w:type="spellEnd"/>
      <w:r w:rsidRPr="000D19B5">
        <w:rPr>
          <w:sz w:val="28"/>
          <w:szCs w:val="28"/>
        </w:rPr>
        <w:t xml:space="preserve"> </w:t>
      </w:r>
      <w:proofErr w:type="spellStart"/>
      <w:r w:rsidRPr="000D19B5">
        <w:rPr>
          <w:sz w:val="28"/>
          <w:szCs w:val="28"/>
        </w:rPr>
        <w:t>сторони</w:t>
      </w:r>
      <w:proofErr w:type="spellEnd"/>
      <w:r w:rsidRPr="000D19B5">
        <w:rPr>
          <w:rStyle w:val="apple-converted-space"/>
          <w:sz w:val="28"/>
          <w:szCs w:val="28"/>
        </w:rPr>
        <w:t> </w:t>
      </w:r>
      <w:r w:rsidRPr="000D19B5">
        <w:rPr>
          <w:sz w:val="28"/>
          <w:szCs w:val="28"/>
        </w:rPr>
        <w:br/>
      </w:r>
      <w:proofErr w:type="spellStart"/>
      <w:r w:rsidRPr="000D19B5">
        <w:rPr>
          <w:sz w:val="28"/>
          <w:szCs w:val="28"/>
        </w:rPr>
        <w:t>Однієї</w:t>
      </w:r>
      <w:proofErr w:type="spellEnd"/>
      <w:r w:rsidRPr="000D19B5">
        <w:rPr>
          <w:sz w:val="28"/>
          <w:szCs w:val="28"/>
        </w:rPr>
        <w:t xml:space="preserve"> </w:t>
      </w:r>
      <w:proofErr w:type="spellStart"/>
      <w:r w:rsidRPr="000D19B5">
        <w:rPr>
          <w:sz w:val="28"/>
          <w:szCs w:val="28"/>
        </w:rPr>
        <w:t>довжини</w:t>
      </w:r>
      <w:proofErr w:type="spellEnd"/>
      <w:r w:rsidRPr="000D19B5">
        <w:rPr>
          <w:sz w:val="28"/>
          <w:szCs w:val="28"/>
        </w:rPr>
        <w:t>.</w:t>
      </w:r>
      <w:r w:rsidRPr="000D19B5">
        <w:rPr>
          <w:sz w:val="28"/>
          <w:szCs w:val="28"/>
        </w:rPr>
        <w:br/>
        <w:t>(Квадрат)</w:t>
      </w:r>
    </w:p>
    <w:p w:rsidR="000D19B5" w:rsidRPr="000D19B5" w:rsidRDefault="000D19B5" w:rsidP="000D19B5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квадрат я </w:t>
      </w:r>
      <w:proofErr w:type="spellStart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>дуже</w:t>
      </w:r>
      <w:proofErr w:type="spellEnd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схожий.</w:t>
      </w:r>
      <w:r w:rsidRPr="000D19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9B5">
        <w:rPr>
          <w:rFonts w:ascii="Times New Roman" w:hAnsi="Times New Roman" w:cs="Times New Roman"/>
          <w:sz w:val="28"/>
          <w:szCs w:val="28"/>
        </w:rPr>
        <w:br/>
      </w:r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Маю </w:t>
      </w:r>
      <w:proofErr w:type="spellStart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>теж</w:t>
      </w:r>
      <w:proofErr w:type="spellEnd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>чотири</w:t>
      </w:r>
      <w:proofErr w:type="spellEnd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сторони</w:t>
      </w:r>
      <w:proofErr w:type="spellEnd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D19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9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>дві</w:t>
      </w:r>
      <w:proofErr w:type="spellEnd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них </w:t>
      </w:r>
      <w:proofErr w:type="spellStart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протилежні</w:t>
      </w:r>
      <w:proofErr w:type="spellEnd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</w:t>
      </w:r>
      <w:r w:rsidRPr="000D19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9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Однакової</w:t>
      </w:r>
      <w:proofErr w:type="spellEnd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>довжини</w:t>
      </w:r>
      <w:proofErr w:type="spellEnd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D19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9B5">
        <w:rPr>
          <w:rFonts w:ascii="Times New Roman" w:hAnsi="Times New Roman" w:cs="Times New Roman"/>
          <w:sz w:val="28"/>
          <w:szCs w:val="28"/>
        </w:rPr>
        <w:br/>
      </w:r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>сусідні</w:t>
      </w:r>
      <w:proofErr w:type="spellEnd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proofErr w:type="gramStart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>ізні</w:t>
      </w:r>
      <w:proofErr w:type="spellEnd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D19B5">
        <w:rPr>
          <w:rFonts w:ascii="Times New Roman" w:hAnsi="Times New Roman" w:cs="Times New Roman"/>
          <w:sz w:val="28"/>
          <w:szCs w:val="28"/>
        </w:rPr>
        <w:br/>
      </w:r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Прямокутник</w:t>
      </w:r>
      <w:proofErr w:type="spellEnd"/>
      <w:r w:rsidRPr="000D19B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D19B5" w:rsidRPr="000D19B5" w:rsidRDefault="000D19B5" w:rsidP="00816C38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C38" w:rsidRPr="00816C38" w:rsidRDefault="00816C38" w:rsidP="00816C38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Використовується технологія </w:t>
      </w:r>
      <w:r w:rsidRPr="000D19B5">
        <w:rPr>
          <w:rFonts w:ascii="Times New Roman" w:hAnsi="Times New Roman" w:cs="Times New Roman"/>
          <w:b/>
          <w:sz w:val="28"/>
          <w:szCs w:val="28"/>
          <w:lang w:val="uk-UA"/>
        </w:rPr>
        <w:t>«Асоціативний кущ».</w:t>
      </w:r>
    </w:p>
    <w:p w:rsidR="00816C38" w:rsidRPr="00816C38" w:rsidRDefault="00816C38" w:rsidP="00816C38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Учні працюють в групах:</w:t>
      </w:r>
    </w:p>
    <w:p w:rsidR="00816C38" w:rsidRPr="00816C38" w:rsidRDefault="00816C38" w:rsidP="00816C38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Задається ключов</w:t>
      </w:r>
      <w:r w:rsidR="000D19B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 слов</w:t>
      </w:r>
      <w:r w:rsidR="000D19B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 «Прямокутник»</w:t>
      </w:r>
      <w:r w:rsidR="000D19B5">
        <w:rPr>
          <w:rFonts w:ascii="Times New Roman" w:hAnsi="Times New Roman" w:cs="Times New Roman"/>
          <w:sz w:val="28"/>
          <w:szCs w:val="28"/>
          <w:lang w:val="uk-UA"/>
        </w:rPr>
        <w:t xml:space="preserve"> та «Квадрат»</w:t>
      </w:r>
      <w:r w:rsidRPr="00816C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6C38" w:rsidRDefault="00816C38" w:rsidP="00816C38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Учням в конвертах даються слова, серед яких потрібно вибрати ті, які мають відношення до ключового слова.</w:t>
      </w:r>
    </w:p>
    <w:p w:rsidR="00816C38" w:rsidRPr="00222732" w:rsidRDefault="00816C38" w:rsidP="00816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C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22732">
        <w:rPr>
          <w:rFonts w:ascii="Times New Roman" w:hAnsi="Times New Roman" w:cs="Times New Roman"/>
          <w:b/>
          <w:sz w:val="28"/>
          <w:szCs w:val="28"/>
        </w:rPr>
        <w:t>.</w:t>
      </w:r>
      <w:r w:rsidRPr="00816C38">
        <w:rPr>
          <w:rFonts w:ascii="Times New Roman" w:hAnsi="Times New Roman" w:cs="Times New Roman"/>
          <w:b/>
          <w:sz w:val="28"/>
          <w:szCs w:val="28"/>
          <w:lang w:val="uk-UA"/>
        </w:rPr>
        <w:t>Розв’язування вправ</w:t>
      </w:r>
    </w:p>
    <w:p w:rsidR="00816C38" w:rsidRPr="00816C38" w:rsidRDefault="00816C38" w:rsidP="00816C38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b/>
          <w:sz w:val="28"/>
          <w:szCs w:val="28"/>
          <w:lang w:val="uk-UA"/>
        </w:rPr>
        <w:t>Королівство « Віртуозних обчислень»</w:t>
      </w:r>
    </w:p>
    <w:p w:rsidR="00816C38" w:rsidRPr="00816C38" w:rsidRDefault="00816C38" w:rsidP="00816C38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Учні виконують біля дошки:</w:t>
      </w:r>
    </w:p>
    <w:p w:rsidR="00816C38" w:rsidRPr="00816C38" w:rsidRDefault="00816C38" w:rsidP="00816C3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Обчислити:</w:t>
      </w:r>
    </w:p>
    <w:p w:rsidR="00ED0134" w:rsidRPr="00ED0134" w:rsidRDefault="008F7529" w:rsidP="00816C38">
      <w:pPr>
        <w:pStyle w:val="a8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6C38" w:rsidRPr="00816C3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D0134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ED0134" w:rsidRPr="00ED01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ED0134">
        <w:rPr>
          <w:rFonts w:ascii="Times New Roman" w:hAnsi="Times New Roman" w:cs="Times New Roman"/>
          <w:sz w:val="28"/>
          <w:szCs w:val="28"/>
          <w:lang w:val="uk-UA"/>
        </w:rPr>
        <w:t>:(5</w:t>
      </w:r>
      <w:r w:rsidR="00ED0134" w:rsidRPr="00ED01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ED0134">
        <w:rPr>
          <w:rFonts w:ascii="Times New Roman" w:hAnsi="Times New Roman" w:cs="Times New Roman"/>
          <w:sz w:val="28"/>
          <w:szCs w:val="28"/>
          <w:lang w:val="uk-UA"/>
        </w:rPr>
        <w:t xml:space="preserve"> – 15)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</m:oMath>
    </w:p>
    <w:p w:rsidR="00816C38" w:rsidRPr="00ED0134" w:rsidRDefault="008F7529" w:rsidP="00816C38">
      <w:pPr>
        <w:pStyle w:val="a8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16C38" w:rsidRPr="00816C38">
        <w:rPr>
          <w:rFonts w:ascii="Times New Roman" w:hAnsi="Times New Roman" w:cs="Times New Roman"/>
          <w:sz w:val="28"/>
          <w:szCs w:val="28"/>
          <w:lang w:val="uk-UA"/>
        </w:rPr>
        <w:t>) (</w:t>
      </w:r>
      <w:r w:rsidR="00ED013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D0134" w:rsidRPr="00ED01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ED0134">
        <w:rPr>
          <w:rFonts w:ascii="Times New Roman" w:hAnsi="Times New Roman" w:cs="Times New Roman"/>
          <w:sz w:val="28"/>
          <w:szCs w:val="28"/>
          <w:lang w:val="uk-UA"/>
        </w:rPr>
        <w:t xml:space="preserve"> -2</w:t>
      </w:r>
      <w:r w:rsidR="00ED0134" w:rsidRPr="00ED01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ED013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16C38"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 ·</w:t>
      </w:r>
      <w:r w:rsidR="00ED013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D0134" w:rsidRPr="00ED01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816C38" w:rsidRPr="00816C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6C38" w:rsidRPr="00816C38" w:rsidRDefault="000D19B5" w:rsidP="00816C38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Королівство «</w:t>
      </w:r>
      <w:r w:rsidR="00816C38" w:rsidRPr="00816C38">
        <w:rPr>
          <w:rFonts w:ascii="Times New Roman" w:hAnsi="Times New Roman" w:cs="Times New Roman"/>
          <w:b/>
          <w:sz w:val="28"/>
          <w:szCs w:val="28"/>
          <w:lang w:val="uk-UA"/>
        </w:rPr>
        <w:t>Вимірів»</w:t>
      </w:r>
    </w:p>
    <w:p w:rsidR="00816C38" w:rsidRPr="00816C38" w:rsidRDefault="00816C38" w:rsidP="00816C38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Учні працюють в парах:</w:t>
      </w:r>
    </w:p>
    <w:p w:rsidR="00816C38" w:rsidRPr="00CB3170" w:rsidRDefault="00816C38" w:rsidP="00816C38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CB3170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Заповніть таблиці</w:t>
      </w:r>
    </w:p>
    <w:p w:rsidR="00816C38" w:rsidRPr="00CB3170" w:rsidRDefault="00816C38" w:rsidP="00ED013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B31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квадрат</w:t>
      </w:r>
    </w:p>
    <w:tbl>
      <w:tblPr>
        <w:tblStyle w:val="a7"/>
        <w:tblW w:w="0" w:type="auto"/>
        <w:tblLook w:val="04A0"/>
      </w:tblPr>
      <w:tblGrid>
        <w:gridCol w:w="545"/>
        <w:gridCol w:w="545"/>
        <w:gridCol w:w="545"/>
        <w:gridCol w:w="545"/>
      </w:tblGrid>
      <w:tr w:rsidR="00816C38" w:rsidRPr="00CB3170" w:rsidTr="0005376B">
        <w:trPr>
          <w:trHeight w:val="244"/>
        </w:trPr>
        <w:tc>
          <w:tcPr>
            <w:tcW w:w="545" w:type="dxa"/>
          </w:tcPr>
          <w:p w:rsidR="00816C38" w:rsidRPr="00CB3170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545" w:type="dxa"/>
          </w:tcPr>
          <w:p w:rsidR="00816C38" w:rsidRPr="00CB3170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545" w:type="dxa"/>
          </w:tcPr>
          <w:p w:rsidR="00816C38" w:rsidRPr="00CB3170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45" w:type="dxa"/>
          </w:tcPr>
          <w:p w:rsidR="00816C38" w:rsidRPr="00CB3170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16C38" w:rsidRPr="00CB3170" w:rsidTr="0005376B">
        <w:trPr>
          <w:trHeight w:val="244"/>
        </w:trPr>
        <w:tc>
          <w:tcPr>
            <w:tcW w:w="545" w:type="dxa"/>
          </w:tcPr>
          <w:p w:rsidR="00816C38" w:rsidRPr="00CB3170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</w:t>
            </w:r>
          </w:p>
        </w:tc>
        <w:tc>
          <w:tcPr>
            <w:tcW w:w="545" w:type="dxa"/>
          </w:tcPr>
          <w:p w:rsidR="00816C38" w:rsidRPr="00CB3170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45" w:type="dxa"/>
          </w:tcPr>
          <w:p w:rsidR="00816C38" w:rsidRPr="00CB3170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25</w:t>
            </w:r>
          </w:p>
        </w:tc>
        <w:tc>
          <w:tcPr>
            <w:tcW w:w="545" w:type="dxa"/>
          </w:tcPr>
          <w:p w:rsidR="00816C38" w:rsidRPr="00CB3170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16C38" w:rsidRPr="00CB3170" w:rsidTr="0005376B">
        <w:trPr>
          <w:trHeight w:val="264"/>
        </w:trPr>
        <w:tc>
          <w:tcPr>
            <w:tcW w:w="545" w:type="dxa"/>
          </w:tcPr>
          <w:p w:rsidR="00816C38" w:rsidRPr="00CB3170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</w:t>
            </w:r>
          </w:p>
        </w:tc>
        <w:tc>
          <w:tcPr>
            <w:tcW w:w="545" w:type="dxa"/>
          </w:tcPr>
          <w:p w:rsidR="00816C38" w:rsidRPr="00CB3170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45" w:type="dxa"/>
          </w:tcPr>
          <w:p w:rsidR="00816C38" w:rsidRPr="00CB3170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45" w:type="dxa"/>
          </w:tcPr>
          <w:p w:rsidR="00816C38" w:rsidRPr="00CB3170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12</w:t>
            </w:r>
          </w:p>
        </w:tc>
      </w:tr>
    </w:tbl>
    <w:p w:rsidR="00ED0134" w:rsidRDefault="00ED0134" w:rsidP="00ED013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816C38" w:rsidRPr="00CB3170" w:rsidRDefault="00816C38" w:rsidP="00ED013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B31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прямокутник</w:t>
      </w:r>
    </w:p>
    <w:tbl>
      <w:tblPr>
        <w:tblStyle w:val="a7"/>
        <w:tblW w:w="0" w:type="auto"/>
        <w:tblLook w:val="04A0"/>
      </w:tblPr>
      <w:tblGrid>
        <w:gridCol w:w="545"/>
        <w:gridCol w:w="545"/>
        <w:gridCol w:w="545"/>
        <w:gridCol w:w="545"/>
      </w:tblGrid>
      <w:tr w:rsidR="00816C38" w:rsidRPr="00CB3170" w:rsidTr="0005376B">
        <w:trPr>
          <w:trHeight w:val="294"/>
        </w:trPr>
        <w:tc>
          <w:tcPr>
            <w:tcW w:w="545" w:type="dxa"/>
          </w:tcPr>
          <w:p w:rsidR="00816C38" w:rsidRPr="00CB3170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545" w:type="dxa"/>
          </w:tcPr>
          <w:p w:rsidR="00816C38" w:rsidRPr="00D1646E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D16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545" w:type="dxa"/>
          </w:tcPr>
          <w:p w:rsidR="00816C38" w:rsidRPr="00D1646E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D16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545" w:type="dxa"/>
          </w:tcPr>
          <w:p w:rsidR="00816C38" w:rsidRPr="00D1646E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16C38" w:rsidRPr="00CB3170" w:rsidTr="0005376B">
        <w:trPr>
          <w:trHeight w:val="294"/>
        </w:trPr>
        <w:tc>
          <w:tcPr>
            <w:tcW w:w="545" w:type="dxa"/>
          </w:tcPr>
          <w:p w:rsidR="00816C38" w:rsidRPr="00D1646E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D16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</w:t>
            </w:r>
          </w:p>
        </w:tc>
        <w:tc>
          <w:tcPr>
            <w:tcW w:w="545" w:type="dxa"/>
          </w:tcPr>
          <w:p w:rsidR="00816C38" w:rsidRPr="00D1646E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D16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545" w:type="dxa"/>
          </w:tcPr>
          <w:p w:rsidR="00816C38" w:rsidRPr="00D1646E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45" w:type="dxa"/>
          </w:tcPr>
          <w:p w:rsidR="00816C38" w:rsidRPr="00D1646E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D16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</w:tr>
      <w:tr w:rsidR="00816C38" w:rsidRPr="00CB3170" w:rsidTr="0005376B">
        <w:trPr>
          <w:trHeight w:val="318"/>
        </w:trPr>
        <w:tc>
          <w:tcPr>
            <w:tcW w:w="545" w:type="dxa"/>
          </w:tcPr>
          <w:p w:rsidR="00816C38" w:rsidRPr="00D1646E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D16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</w:t>
            </w:r>
          </w:p>
        </w:tc>
        <w:tc>
          <w:tcPr>
            <w:tcW w:w="545" w:type="dxa"/>
          </w:tcPr>
          <w:p w:rsidR="00816C38" w:rsidRPr="00D1646E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45" w:type="dxa"/>
          </w:tcPr>
          <w:p w:rsidR="00816C38" w:rsidRPr="00D1646E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D16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24</w:t>
            </w:r>
          </w:p>
        </w:tc>
        <w:tc>
          <w:tcPr>
            <w:tcW w:w="545" w:type="dxa"/>
          </w:tcPr>
          <w:p w:rsidR="00816C38" w:rsidRPr="00D1646E" w:rsidRDefault="00816C38" w:rsidP="00ED01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16C38" w:rsidRPr="00CB3170" w:rsidTr="0005376B">
        <w:trPr>
          <w:trHeight w:val="318"/>
        </w:trPr>
        <w:tc>
          <w:tcPr>
            <w:tcW w:w="545" w:type="dxa"/>
          </w:tcPr>
          <w:p w:rsidR="00816C38" w:rsidRPr="00D1646E" w:rsidRDefault="00816C38" w:rsidP="0005376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D16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</w:t>
            </w:r>
          </w:p>
        </w:tc>
        <w:tc>
          <w:tcPr>
            <w:tcW w:w="545" w:type="dxa"/>
          </w:tcPr>
          <w:p w:rsidR="00816C38" w:rsidRPr="00D1646E" w:rsidRDefault="00816C38" w:rsidP="0005376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45" w:type="dxa"/>
          </w:tcPr>
          <w:p w:rsidR="00816C38" w:rsidRPr="00D1646E" w:rsidRDefault="00816C38" w:rsidP="0005376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45" w:type="dxa"/>
          </w:tcPr>
          <w:p w:rsidR="00816C38" w:rsidRPr="00D1646E" w:rsidRDefault="00816C38" w:rsidP="0005376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D16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</w:t>
            </w:r>
          </w:p>
        </w:tc>
      </w:tr>
    </w:tbl>
    <w:p w:rsidR="00816C38" w:rsidRPr="00816C38" w:rsidRDefault="00816C38" w:rsidP="00816C3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816C38" w:rsidRPr="00816C38" w:rsidRDefault="00816C38" w:rsidP="00816C38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b/>
          <w:sz w:val="28"/>
          <w:szCs w:val="28"/>
          <w:lang w:val="uk-UA"/>
        </w:rPr>
        <w:t>Королівство « Геометрії»</w:t>
      </w:r>
    </w:p>
    <w:p w:rsidR="00816C38" w:rsidRPr="008905F9" w:rsidRDefault="00816C38" w:rsidP="00816C3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найбільшу за площею кімнату.</w:t>
      </w:r>
    </w:p>
    <w:p w:rsidR="00816C38" w:rsidRPr="00977A7B" w:rsidRDefault="0001183E" w:rsidP="00977A7B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01183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582370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38850" cy="3641725"/>
                      <a:chOff x="1042988" y="2708275"/>
                      <a:chExt cx="6038850" cy="3641725"/>
                    </a:xfrm>
                  </a:grpSpPr>
                  <a:sp>
                    <a:nvSpPr>
                      <a:cNvPr id="135172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1042988" y="3284538"/>
                        <a:ext cx="1223962" cy="576262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uk-UA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uk-UA"/>
                            <a:t>1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35178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1331913" y="2924175"/>
                        <a:ext cx="2624137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uk-UA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 algn="l" eaLnBrk="1" hangingPunct="1">
                            <a:spcBef>
                              <a:spcPct val="20000"/>
                            </a:spcBef>
                            <a:buSzPct val="75000"/>
                            <a:buFont typeface="Wingdings" pitchFamily="2" charset="2"/>
                            <a:buChar char="l"/>
                          </a:pPr>
                          <a:r>
                            <a:rPr lang="uk-UA"/>
                            <a:t>4см </a:t>
                          </a:r>
                        </a:p>
                        <a:p>
                          <a:pPr marL="342900" indent="-342900" algn="l"/>
                          <a:endParaRPr lang="uk-UA"/>
                        </a:p>
                      </a:txBody>
                      <a:useSpRect/>
                    </a:txSp>
                  </a:sp>
                  <a:sp>
                    <a:nvSpPr>
                      <a:cNvPr id="135180" name="Rectangle 12"/>
                      <a:cNvSpPr>
                        <a:spLocks noChangeArrowheads="1"/>
                      </a:cNvSpPr>
                    </a:nvSpPr>
                    <a:spPr bwMode="auto">
                      <a:xfrm>
                        <a:off x="2051050" y="3213100"/>
                        <a:ext cx="925513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uk-UA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 algn="l" eaLnBrk="1" hangingPunct="1">
                            <a:spcBef>
                              <a:spcPct val="20000"/>
                            </a:spcBef>
                            <a:buSzPct val="75000"/>
                            <a:buFont typeface="Wingdings" pitchFamily="2" charset="2"/>
                            <a:buChar char="l"/>
                          </a:pPr>
                          <a:r>
                            <a:rPr lang="uk-UA"/>
                            <a:t>5см</a:t>
                          </a:r>
                        </a:p>
                        <a:p>
                          <a:pPr marL="342900" indent="-342900" algn="l"/>
                          <a:endParaRPr lang="uk-UA"/>
                        </a:p>
                      </a:txBody>
                      <a:useSpRect/>
                    </a:txSp>
                  </a:sp>
                  <a:sp>
                    <a:nvSpPr>
                      <a:cNvPr id="135181" name="Rectangle 13"/>
                      <a:cNvSpPr>
                        <a:spLocks noChangeArrowheads="1"/>
                      </a:cNvSpPr>
                    </a:nvSpPr>
                    <a:spPr bwMode="auto">
                      <a:xfrm>
                        <a:off x="4932363" y="2708275"/>
                        <a:ext cx="936625" cy="1223963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uk-UA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uk-UA"/>
                            <a:t>2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35182" name="Rectangle 14"/>
                      <a:cNvSpPr>
                        <a:spLocks noChangeArrowheads="1"/>
                      </a:cNvSpPr>
                    </a:nvSpPr>
                    <a:spPr bwMode="auto">
                      <a:xfrm>
                        <a:off x="4281488" y="3246438"/>
                        <a:ext cx="1370012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uk-UA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eaLnBrk="1" hangingPunct="1">
                            <a:spcBef>
                              <a:spcPct val="20000"/>
                            </a:spcBef>
                            <a:buSzPct val="75000"/>
                            <a:buFont typeface="Wingdings" pitchFamily="2" charset="2"/>
                            <a:buNone/>
                          </a:pPr>
                          <a:r>
                            <a:rPr lang="uk-UA" dirty="0"/>
                            <a:t>7см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35183" name="Rectangle 15"/>
                      <a:cNvSpPr>
                        <a:spLocks noChangeArrowheads="1"/>
                      </a:cNvSpPr>
                    </a:nvSpPr>
                    <a:spPr bwMode="auto">
                      <a:xfrm>
                        <a:off x="5148263" y="3933825"/>
                        <a:ext cx="788987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uk-UA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uk-UA" dirty="0"/>
                            <a:t>3см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35191" name="Rectangle 23"/>
                      <a:cNvSpPr>
                        <a:spLocks noChangeArrowheads="1"/>
                      </a:cNvSpPr>
                    </a:nvSpPr>
                    <a:spPr bwMode="auto">
                      <a:xfrm>
                        <a:off x="3132138" y="4349750"/>
                        <a:ext cx="1763712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uk-UA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uk-UA"/>
                            <a:t>6см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5192" name="Rectangle 24"/>
                      <a:cNvSpPr>
                        <a:spLocks noChangeArrowheads="1"/>
                      </a:cNvSpPr>
                    </a:nvSpPr>
                    <a:spPr bwMode="auto">
                      <a:xfrm>
                        <a:off x="1692275" y="5300663"/>
                        <a:ext cx="3636963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uk-UA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uk-UA"/>
                            <a:t>3см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5194" name="Rectangle 26"/>
                      <a:cNvSpPr>
                        <a:spLocks noChangeArrowheads="1"/>
                      </a:cNvSpPr>
                    </a:nvSpPr>
                    <a:spPr bwMode="auto">
                      <a:xfrm>
                        <a:off x="4932363" y="4581525"/>
                        <a:ext cx="1223962" cy="1008063"/>
                      </a:xfrm>
                      <a:prstGeom prst="rect">
                        <a:avLst/>
                      </a:prstGeom>
                      <a:solidFill>
                        <a:srgbClr val="CC0099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uk-UA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uk-UA"/>
                            <a:t>4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35195" name="Rectangle 27"/>
                      <a:cNvSpPr>
                        <a:spLocks noChangeArrowheads="1"/>
                      </a:cNvSpPr>
                    </a:nvSpPr>
                    <a:spPr bwMode="auto">
                      <a:xfrm>
                        <a:off x="6156325" y="4868863"/>
                        <a:ext cx="925513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uk-UA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 algn="l" eaLnBrk="1" hangingPunct="1">
                            <a:spcBef>
                              <a:spcPct val="20000"/>
                            </a:spcBef>
                            <a:buSzPct val="75000"/>
                            <a:buFont typeface="Wingdings" pitchFamily="2" charset="2"/>
                            <a:buChar char="l"/>
                          </a:pPr>
                          <a:r>
                            <a:rPr lang="uk-UA"/>
                            <a:t>5см</a:t>
                          </a:r>
                        </a:p>
                        <a:p>
                          <a:pPr marL="342900" indent="-342900" algn="l"/>
                          <a:endParaRPr lang="uk-UA"/>
                        </a:p>
                      </a:txBody>
                      <a:useSpRect/>
                    </a:txSp>
                  </a:sp>
                  <a:sp>
                    <a:nvSpPr>
                      <a:cNvPr id="135196" name="Rectangle 28"/>
                      <a:cNvSpPr>
                        <a:spLocks noChangeArrowheads="1"/>
                      </a:cNvSpPr>
                    </a:nvSpPr>
                    <a:spPr bwMode="auto">
                      <a:xfrm>
                        <a:off x="5003800" y="5708650"/>
                        <a:ext cx="1512888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uk-UA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1" algn="l" eaLnBrk="1" hangingPunct="1">
                            <a:spcBef>
                              <a:spcPct val="20000"/>
                            </a:spcBef>
                            <a:buSzPct val="75000"/>
                            <a:buFont typeface="Wingdings" pitchFamily="2" charset="2"/>
                            <a:buChar char="l"/>
                          </a:pPr>
                          <a:r>
                            <a:rPr lang="uk-UA"/>
                            <a:t>5см</a:t>
                          </a:r>
                        </a:p>
                        <a:p>
                          <a:pPr marL="342900" indent="-342900" algn="l"/>
                          <a:endParaRPr lang="uk-UA"/>
                        </a:p>
                      </a:txBody>
                      <a:useSpRect/>
                    </a:txSp>
                  </a:sp>
                  <a:sp>
                    <a:nvSpPr>
                      <a:cNvPr id="135209" name="Rectangle 41"/>
                      <a:cNvSpPr>
                        <a:spLocks noChangeArrowheads="1"/>
                      </a:cNvSpPr>
                    </a:nvSpPr>
                    <a:spPr bwMode="auto">
                      <a:xfrm>
                        <a:off x="1331913" y="4365625"/>
                        <a:ext cx="1727200" cy="935038"/>
                      </a:xfrm>
                      <a:prstGeom prst="rect">
                        <a:avLst/>
                      </a:prstGeom>
                      <a:solidFill>
                        <a:schemeClr val="hlink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uk-UA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35211" name="Rectangle 43"/>
                      <a:cNvSpPr>
                        <a:spLocks noChangeArrowheads="1"/>
                      </a:cNvSpPr>
                    </a:nvSpPr>
                    <a:spPr bwMode="auto">
                      <a:xfrm>
                        <a:off x="1979613" y="4652963"/>
                        <a:ext cx="3111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uk-UA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uk-UA" b="1">
                              <a:solidFill>
                                <a:schemeClr val="tx2"/>
                              </a:solidFill>
                            </a:rPr>
                            <a:t>3</a:t>
                          </a:r>
                          <a:endParaRPr lang="ru-RU" b="1">
                            <a:solidFill>
                              <a:schemeClr val="tx2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174E6" w:rsidRDefault="00D174E6" w:rsidP="00816C38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Королівство «Фізичних вправ»</w:t>
      </w:r>
    </w:p>
    <w:p w:rsidR="00D174E6" w:rsidRDefault="00D174E6" w:rsidP="00816C3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 w:rsidR="00721967">
        <w:rPr>
          <w:rFonts w:ascii="Times New Roman" w:hAnsi="Times New Roman" w:cs="Times New Roman"/>
          <w:sz w:val="28"/>
          <w:szCs w:val="28"/>
          <w:lang w:val="uk-UA"/>
        </w:rPr>
        <w:t>. Учні виконують вправи.</w:t>
      </w:r>
    </w:p>
    <w:p w:rsidR="00721967" w:rsidRPr="00721967" w:rsidRDefault="00721967" w:rsidP="0072196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721967">
        <w:rPr>
          <w:rFonts w:ascii="Times New Roman" w:hAnsi="Times New Roman" w:cs="Times New Roman"/>
          <w:sz w:val="28"/>
          <w:szCs w:val="28"/>
          <w:lang w:val="uk-UA"/>
        </w:rPr>
        <w:t>Трава низенька</w:t>
      </w:r>
      <w:r w:rsidRPr="0072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721967">
        <w:rPr>
          <w:rFonts w:ascii="Times New Roman" w:hAnsi="Times New Roman" w:cs="Times New Roman"/>
          <w:sz w:val="28"/>
          <w:szCs w:val="28"/>
          <w:lang w:val="uk-UA"/>
        </w:rPr>
        <w:t>низенька.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(присіли додолу)</w:t>
      </w:r>
    </w:p>
    <w:p w:rsidR="00721967" w:rsidRPr="00721967" w:rsidRDefault="00721967" w:rsidP="0072196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721967">
        <w:rPr>
          <w:rFonts w:ascii="Times New Roman" w:hAnsi="Times New Roman" w:cs="Times New Roman"/>
          <w:sz w:val="28"/>
          <w:szCs w:val="28"/>
          <w:lang w:val="uk-UA"/>
        </w:rPr>
        <w:t>Дерева високі-високі.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(піднялись навшпиньки)</w:t>
      </w:r>
    </w:p>
    <w:p w:rsidR="00721967" w:rsidRPr="00721967" w:rsidRDefault="00721967" w:rsidP="0072196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721967">
        <w:rPr>
          <w:rFonts w:ascii="Times New Roman" w:hAnsi="Times New Roman" w:cs="Times New Roman"/>
          <w:sz w:val="28"/>
          <w:szCs w:val="28"/>
          <w:lang w:val="uk-UA"/>
        </w:rPr>
        <w:t>Вітер дерева колише-гойдає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1967" w:rsidRPr="00721967" w:rsidRDefault="00721967" w:rsidP="0072196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721967">
        <w:rPr>
          <w:rFonts w:ascii="Times New Roman" w:hAnsi="Times New Roman" w:cs="Times New Roman"/>
          <w:sz w:val="28"/>
          <w:szCs w:val="28"/>
          <w:lang w:val="uk-UA"/>
        </w:rPr>
        <w:t>То направо, то наліво нахиляє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(нахили корпусу ліворуч-праворуч)</w:t>
      </w:r>
    </w:p>
    <w:p w:rsidR="00721967" w:rsidRPr="00721967" w:rsidRDefault="00721967" w:rsidP="0072196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721967">
        <w:rPr>
          <w:rFonts w:ascii="Times New Roman" w:hAnsi="Times New Roman" w:cs="Times New Roman"/>
          <w:sz w:val="28"/>
          <w:szCs w:val="28"/>
          <w:lang w:val="uk-UA"/>
        </w:rPr>
        <w:t>То вгору, то назад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(нахили вперед-назад)</w:t>
      </w:r>
    </w:p>
    <w:p w:rsidR="00721967" w:rsidRPr="00721967" w:rsidRDefault="00721967" w:rsidP="0072196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721967">
        <w:rPr>
          <w:rFonts w:ascii="Times New Roman" w:hAnsi="Times New Roman" w:cs="Times New Roman"/>
          <w:sz w:val="28"/>
          <w:szCs w:val="28"/>
          <w:lang w:val="uk-UA"/>
        </w:rPr>
        <w:t xml:space="preserve">То вниз нагинає. </w:t>
      </w:r>
      <w:r>
        <w:rPr>
          <w:rFonts w:ascii="Times New Roman" w:hAnsi="Times New Roman" w:cs="Times New Roman"/>
          <w:sz w:val="28"/>
          <w:szCs w:val="28"/>
          <w:lang w:val="uk-UA"/>
        </w:rPr>
        <w:t>(нахили вниз)</w:t>
      </w:r>
    </w:p>
    <w:p w:rsidR="00721967" w:rsidRDefault="00721967" w:rsidP="0072196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721967">
        <w:rPr>
          <w:rFonts w:ascii="Times New Roman" w:hAnsi="Times New Roman" w:cs="Times New Roman"/>
          <w:sz w:val="28"/>
          <w:szCs w:val="28"/>
          <w:lang w:val="uk-UA"/>
        </w:rPr>
        <w:t>Птахи летять-відлітають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(махи руками, немов летять пташки)</w:t>
      </w:r>
    </w:p>
    <w:p w:rsidR="00721967" w:rsidRPr="00721967" w:rsidRDefault="00721967" w:rsidP="0072196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721967">
        <w:rPr>
          <w:rFonts w:ascii="Times New Roman" w:hAnsi="Times New Roman" w:cs="Times New Roman"/>
          <w:sz w:val="28"/>
          <w:szCs w:val="28"/>
          <w:lang w:val="uk-UA"/>
        </w:rPr>
        <w:t>А у</w:t>
      </w:r>
      <w:r>
        <w:rPr>
          <w:rFonts w:ascii="Times New Roman" w:hAnsi="Times New Roman" w:cs="Times New Roman"/>
          <w:sz w:val="28"/>
          <w:szCs w:val="28"/>
          <w:lang w:val="uk-UA"/>
        </w:rPr>
        <w:t>чні тихенько за парти сідають. (займають свої місця за партами)</w:t>
      </w:r>
    </w:p>
    <w:p w:rsidR="00D174E6" w:rsidRPr="00721967" w:rsidRDefault="00D174E6" w:rsidP="00816C38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816C38" w:rsidRPr="00816C38" w:rsidRDefault="00E8213B" w:rsidP="00816C38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Королівство «Площ</w:t>
      </w:r>
      <w:r w:rsidR="00816C38" w:rsidRPr="00816C3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D19B5" w:rsidRDefault="000D19B5" w:rsidP="00816C3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73</w:t>
      </w:r>
      <w:r w:rsidR="00977A7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313258" w:rsidRPr="00313258" w:rsidRDefault="00D51D32" w:rsidP="00816C38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6.2pt;margin-top:6.7pt;width:41.05pt;height:0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17.25pt;margin-top:6.7pt;width:0;height:18.7pt;flip:y;z-index:251658240" o:connectortype="straight"/>
        </w:pict>
      </w:r>
      <w:r w:rsidR="0031325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gramStart"/>
      <w:r w:rsidR="00313258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313258">
        <w:rPr>
          <w:rFonts w:ascii="Times New Roman" w:hAnsi="Times New Roman" w:cs="Times New Roman"/>
          <w:sz w:val="28"/>
          <w:szCs w:val="28"/>
          <w:lang w:val="uk-UA"/>
        </w:rPr>
        <w:t>?</w:t>
      </w:r>
      <w:proofErr w:type="gramEnd"/>
      <w:r w:rsidR="00313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13258" w:rsidRDefault="00313258" w:rsidP="00816C3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6 р. </w:t>
      </w:r>
      <w:r w:rsidRPr="008905F9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313258" w:rsidRPr="00313258" w:rsidRDefault="00313258" w:rsidP="00816C3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126 см</w:t>
      </w:r>
    </w:p>
    <w:p w:rsidR="00313258" w:rsidRDefault="00313258" w:rsidP="00816C3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proofErr w:type="gramEnd"/>
    </w:p>
    <w:p w:rsidR="00313258" w:rsidRDefault="00313258" w:rsidP="00816C3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</w:p>
    <w:p w:rsidR="00313258" w:rsidRDefault="00313258" w:rsidP="0031325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905F9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2(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05F9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13258" w:rsidRDefault="00313258" w:rsidP="0031325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Нехай х см </w:t>
      </w:r>
      <w:r w:rsidR="00D1646E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46E">
        <w:rPr>
          <w:rFonts w:ascii="Times New Roman" w:hAnsi="Times New Roman" w:cs="Times New Roman"/>
          <w:sz w:val="28"/>
          <w:szCs w:val="28"/>
          <w:lang w:val="uk-UA"/>
        </w:rPr>
        <w:t>ширина, тоді 6х см – довжина. За умовою задачі маємо рівняння</w:t>
      </w:r>
    </w:p>
    <w:p w:rsidR="00D1646E" w:rsidRDefault="00D1646E" w:rsidP="0031325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2(х+6х)=126</w:t>
      </w:r>
    </w:p>
    <w:p w:rsidR="00D1646E" w:rsidRDefault="00D1646E" w:rsidP="0031325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2·7х=126</w:t>
      </w:r>
    </w:p>
    <w:p w:rsidR="00D1646E" w:rsidRDefault="00D1646E" w:rsidP="0031325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7х=126:2</w:t>
      </w:r>
    </w:p>
    <w:p w:rsidR="00D1646E" w:rsidRDefault="00D1646E" w:rsidP="0031325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7х=63</w:t>
      </w:r>
    </w:p>
    <w:p w:rsidR="00D1646E" w:rsidRDefault="00D1646E" w:rsidP="0031325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х=63:7</w:t>
      </w:r>
    </w:p>
    <w:p w:rsidR="00D1646E" w:rsidRDefault="00D1646E" w:rsidP="0031325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х=9 (см) – ширина  </w:t>
      </w:r>
    </w:p>
    <w:p w:rsidR="00D1646E" w:rsidRDefault="00D1646E" w:rsidP="0031325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6х=6·9=54 (см) – довжина </w:t>
      </w:r>
    </w:p>
    <w:p w:rsidR="00D1646E" w:rsidRPr="00D1646E" w:rsidRDefault="00D1646E" w:rsidP="0031325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D16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1646E">
        <w:rPr>
          <w:rFonts w:ascii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uk-UA"/>
        </w:rPr>
        <w:t>=9·54=486 (см</w:t>
      </w:r>
      <w:r w:rsidRPr="00D164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– площа </w:t>
      </w:r>
    </w:p>
    <w:p w:rsidR="00D1646E" w:rsidRPr="00313258" w:rsidRDefault="00D1646E" w:rsidP="0031325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 площа прямокутника 486 см</w:t>
      </w:r>
      <w:r w:rsidRPr="00D164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D941C8" w:rsidRDefault="00D941C8" w:rsidP="00816C3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977A7B" w:rsidRDefault="00977A7B" w:rsidP="00816C3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№7</w:t>
      </w:r>
      <w:r w:rsidR="00D941C8">
        <w:rPr>
          <w:rFonts w:ascii="Times New Roman" w:hAnsi="Times New Roman" w:cs="Times New Roman"/>
          <w:sz w:val="28"/>
          <w:szCs w:val="28"/>
          <w:lang w:val="uk-UA"/>
        </w:rPr>
        <w:t>37</w:t>
      </w:r>
    </w:p>
    <w:p w:rsidR="00D941C8" w:rsidRDefault="00D941C8" w:rsidP="00D941C8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Р=64 м,</w:t>
      </w:r>
    </w:p>
    <w:p w:rsidR="00D941C8" w:rsidRDefault="00D941C8" w:rsidP="00D941C8">
      <w:pPr>
        <w:pStyle w:val="a8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– ?</w:t>
      </w:r>
      <w:proofErr w:type="gramEnd"/>
    </w:p>
    <w:p w:rsidR="00D941C8" w:rsidRDefault="00D941C8" w:rsidP="00D941C8">
      <w:pPr>
        <w:pStyle w:val="a8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</w:p>
    <w:p w:rsidR="00D941C8" w:rsidRDefault="00D941C8" w:rsidP="00D941C8">
      <w:pPr>
        <w:pStyle w:val="a8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Р=4а</w:t>
      </w:r>
    </w:p>
    <w:p w:rsidR="00D941C8" w:rsidRDefault="00D941C8" w:rsidP="00D941C8">
      <w:pPr>
        <w:pStyle w:val="a8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4а=64</w:t>
      </w:r>
    </w:p>
    <w:p w:rsidR="00D941C8" w:rsidRDefault="00D941C8" w:rsidP="00D941C8">
      <w:pPr>
        <w:pStyle w:val="a8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а=64:4</w:t>
      </w:r>
    </w:p>
    <w:p w:rsidR="00D941C8" w:rsidRDefault="00D941C8" w:rsidP="00D941C8">
      <w:pPr>
        <w:pStyle w:val="a8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а=16</w:t>
      </w:r>
    </w:p>
    <w:p w:rsidR="00D941C8" w:rsidRDefault="00D941C8" w:rsidP="00D941C8">
      <w:pPr>
        <w:pStyle w:val="a8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=16</w:t>
      </w:r>
      <w:r w:rsidRPr="00D941C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=256(см</w:t>
      </w:r>
      <w:r w:rsidRPr="00D164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941C8" w:rsidRDefault="00D941C8" w:rsidP="00D941C8">
      <w:pPr>
        <w:pStyle w:val="a8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 площа квадрата 256 см</w:t>
      </w:r>
      <w:r w:rsidRPr="00D164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D941C8" w:rsidRDefault="00D941C8" w:rsidP="00D941C8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Р=144 см,</w:t>
      </w:r>
    </w:p>
    <w:p w:rsidR="00D941C8" w:rsidRDefault="00D941C8" w:rsidP="00D941C8">
      <w:pPr>
        <w:pStyle w:val="a8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– ?</w:t>
      </w:r>
      <w:proofErr w:type="gramEnd"/>
    </w:p>
    <w:p w:rsidR="00D941C8" w:rsidRDefault="00D941C8" w:rsidP="00D941C8">
      <w:pPr>
        <w:pStyle w:val="a8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</w:p>
    <w:p w:rsidR="00D941C8" w:rsidRDefault="00D941C8" w:rsidP="00D941C8">
      <w:pPr>
        <w:pStyle w:val="a8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Р=4а</w:t>
      </w:r>
    </w:p>
    <w:p w:rsidR="00D941C8" w:rsidRDefault="00D941C8" w:rsidP="00D941C8">
      <w:pPr>
        <w:pStyle w:val="a8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4а=144</w:t>
      </w:r>
    </w:p>
    <w:p w:rsidR="00D941C8" w:rsidRDefault="00D941C8" w:rsidP="00D941C8">
      <w:pPr>
        <w:pStyle w:val="a8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а=144:4</w:t>
      </w:r>
    </w:p>
    <w:p w:rsidR="00D941C8" w:rsidRDefault="00D941C8" w:rsidP="00D941C8">
      <w:pPr>
        <w:pStyle w:val="a8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а=26</w:t>
      </w:r>
    </w:p>
    <w:p w:rsidR="00D941C8" w:rsidRDefault="00D941C8" w:rsidP="00D941C8">
      <w:pPr>
        <w:pStyle w:val="a8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=26</w:t>
      </w:r>
      <w:r w:rsidRPr="00D941C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=676(см</w:t>
      </w:r>
      <w:r w:rsidRPr="00D164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941C8" w:rsidRDefault="00D941C8" w:rsidP="00D941C8">
      <w:pPr>
        <w:pStyle w:val="a8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 площа квадрата 676 см</w:t>
      </w:r>
      <w:r w:rsidRPr="00D164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977A7B" w:rsidRPr="00816C38" w:rsidRDefault="00977A7B" w:rsidP="00977A7B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Королівство « </w:t>
      </w:r>
      <w:proofErr w:type="spellStart"/>
      <w:r w:rsidRPr="00816C38">
        <w:rPr>
          <w:rFonts w:ascii="Times New Roman" w:hAnsi="Times New Roman" w:cs="Times New Roman"/>
          <w:b/>
          <w:sz w:val="28"/>
          <w:szCs w:val="28"/>
          <w:lang w:val="uk-UA"/>
        </w:rPr>
        <w:t>Зазнайки</w:t>
      </w:r>
      <w:proofErr w:type="spellEnd"/>
      <w:r w:rsidRPr="00816C3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77A7B" w:rsidRPr="00816C38" w:rsidRDefault="00721967" w:rsidP="00721967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Усне з</w:t>
      </w:r>
      <w:r w:rsidR="00977A7B"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авдання : відшукайте помилки у словах </w:t>
      </w:r>
      <w:proofErr w:type="spellStart"/>
      <w:r w:rsidR="00977A7B" w:rsidRPr="00816C38">
        <w:rPr>
          <w:rFonts w:ascii="Times New Roman" w:hAnsi="Times New Roman" w:cs="Times New Roman"/>
          <w:sz w:val="28"/>
          <w:szCs w:val="28"/>
          <w:lang w:val="uk-UA"/>
        </w:rPr>
        <w:t>Зазнайки</w:t>
      </w:r>
      <w:proofErr w:type="spellEnd"/>
      <w:r w:rsidR="00977A7B"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</w:p>
    <w:p w:rsidR="00977A7B" w:rsidRPr="00816C38" w:rsidRDefault="00977A7B" w:rsidP="00977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A630B">
        <w:rPr>
          <w:rFonts w:ascii="Times New Roman" w:hAnsi="Times New Roman" w:cs="Times New Roman"/>
          <w:sz w:val="28"/>
          <w:szCs w:val="28"/>
          <w:lang w:val="uk-UA"/>
        </w:rPr>
        <w:t xml:space="preserve">, Всезнайка, розповім вам такі </w:t>
      </w:r>
      <w:r w:rsidRPr="00816C38">
        <w:rPr>
          <w:rFonts w:ascii="Times New Roman" w:hAnsi="Times New Roman" w:cs="Times New Roman"/>
          <w:sz w:val="28"/>
          <w:szCs w:val="28"/>
          <w:lang w:val="uk-UA"/>
        </w:rPr>
        <w:t>байки:</w:t>
      </w:r>
    </w:p>
    <w:p w:rsidR="00977A7B" w:rsidRPr="00816C38" w:rsidRDefault="00977A7B" w:rsidP="00977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Щоб розумним стати, </w:t>
      </w:r>
    </w:p>
    <w:p w:rsidR="00977A7B" w:rsidRPr="00816C38" w:rsidRDefault="00977A7B" w:rsidP="00977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Вчусь я добре рахувати:</w:t>
      </w:r>
    </w:p>
    <w:p w:rsidR="00977A7B" w:rsidRPr="00816C38" w:rsidRDefault="00DA630B" w:rsidP="00977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і 5 – </w:t>
      </w:r>
      <w:r w:rsidR="00977A7B" w:rsidRPr="00816C38">
        <w:rPr>
          <w:rFonts w:ascii="Times New Roman" w:hAnsi="Times New Roman" w:cs="Times New Roman"/>
          <w:sz w:val="28"/>
          <w:szCs w:val="28"/>
          <w:lang w:val="uk-UA"/>
        </w:rPr>
        <w:t>буде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A7B" w:rsidRPr="00816C38">
        <w:rPr>
          <w:rFonts w:ascii="Times New Roman" w:hAnsi="Times New Roman" w:cs="Times New Roman"/>
          <w:sz w:val="28"/>
          <w:szCs w:val="28"/>
          <w:lang w:val="uk-UA"/>
        </w:rPr>
        <w:t>разом 25,</w:t>
      </w:r>
    </w:p>
    <w:p w:rsidR="00977A7B" w:rsidRPr="00816C38" w:rsidRDefault="00DA630B" w:rsidP="00977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 на 6 – </w:t>
      </w:r>
      <w:r w:rsidR="00977A7B" w:rsidRPr="00816C38">
        <w:rPr>
          <w:rFonts w:ascii="Times New Roman" w:hAnsi="Times New Roman" w:cs="Times New Roman"/>
          <w:sz w:val="28"/>
          <w:szCs w:val="28"/>
          <w:lang w:val="uk-UA"/>
        </w:rPr>
        <w:t>буде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A7B"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точно 36, </w:t>
      </w:r>
    </w:p>
    <w:p w:rsidR="00977A7B" w:rsidRPr="00816C38" w:rsidRDefault="00977A7B" w:rsidP="00977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20 грамів"/>
        </w:smartTagPr>
        <w:r w:rsidRPr="00816C38">
          <w:rPr>
            <w:rFonts w:ascii="Times New Roman" w:hAnsi="Times New Roman" w:cs="Times New Roman"/>
            <w:sz w:val="28"/>
            <w:szCs w:val="28"/>
            <w:lang w:val="uk-UA"/>
          </w:rPr>
          <w:t>20 грамів</w:t>
        </w:r>
      </w:smartTag>
      <w:r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 – це вже </w:t>
      </w:r>
      <w:smartTag w:uri="urn:schemas-microsoft-com:office:smarttags" w:element="metricconverter">
        <w:smartTagPr>
          <w:attr w:name="ProductID" w:val="200 кілограмів"/>
        </w:smartTagPr>
        <w:r w:rsidRPr="00816C38">
          <w:rPr>
            <w:rFonts w:ascii="Times New Roman" w:hAnsi="Times New Roman" w:cs="Times New Roman"/>
            <w:sz w:val="28"/>
            <w:szCs w:val="28"/>
            <w:lang w:val="uk-UA"/>
          </w:rPr>
          <w:t>200 кілограмів</w:t>
        </w:r>
      </w:smartTag>
      <w:r w:rsidRPr="00816C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7A7B" w:rsidRPr="00816C38" w:rsidRDefault="00977A7B" w:rsidP="00977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Також порівну ділить я вмію.</w:t>
      </w:r>
    </w:p>
    <w:p w:rsidR="00977A7B" w:rsidRPr="00816C38" w:rsidRDefault="00977A7B" w:rsidP="00977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Два на нуль мерщій розділю.</w:t>
      </w:r>
    </w:p>
    <w:p w:rsidR="00977A7B" w:rsidRPr="00816C38" w:rsidRDefault="00977A7B" w:rsidP="00977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Буде рівно два нуля.</w:t>
      </w:r>
    </w:p>
    <w:p w:rsidR="00977A7B" w:rsidRPr="00816C38" w:rsidRDefault="00977A7B" w:rsidP="00977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Й геометрію люблю я ,</w:t>
      </w:r>
    </w:p>
    <w:p w:rsidR="00977A7B" w:rsidRPr="00816C38" w:rsidRDefault="00977A7B" w:rsidP="00977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Все про неї розкажу я.</w:t>
      </w:r>
    </w:p>
    <w:p w:rsidR="00977A7B" w:rsidRPr="00816C38" w:rsidRDefault="00977A7B" w:rsidP="00977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Площу швидко відшукати </w:t>
      </w:r>
      <w:r w:rsidR="00DA630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7A7B" w:rsidRDefault="00977A7B" w:rsidP="00977A7B">
      <w:pPr>
        <w:pStyle w:val="a8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треба сторони додати. </w:t>
      </w:r>
    </w:p>
    <w:p w:rsidR="00816C38" w:rsidRPr="008F7529" w:rsidRDefault="00816C38" w:rsidP="00977A7B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52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Зачароване озеро</w:t>
      </w:r>
    </w:p>
    <w:p w:rsidR="00816C38" w:rsidRPr="00816C38" w:rsidRDefault="00816C38" w:rsidP="00816C3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Золотий ключик у черепахи </w:t>
      </w:r>
      <w:proofErr w:type="spellStart"/>
      <w:r w:rsidRPr="00816C38">
        <w:rPr>
          <w:rFonts w:ascii="Times New Roman" w:hAnsi="Times New Roman" w:cs="Times New Roman"/>
          <w:sz w:val="28"/>
          <w:szCs w:val="28"/>
          <w:lang w:val="uk-UA"/>
        </w:rPr>
        <w:t>Тортили</w:t>
      </w:r>
      <w:proofErr w:type="spellEnd"/>
      <w:r w:rsidRPr="00816C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6C38" w:rsidRPr="00816C38" w:rsidRDefault="00816C38" w:rsidP="00816C3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 xml:space="preserve">Задачі від черепахи </w:t>
      </w:r>
      <w:proofErr w:type="spellStart"/>
      <w:r w:rsidRPr="00816C38">
        <w:rPr>
          <w:rFonts w:ascii="Times New Roman" w:hAnsi="Times New Roman" w:cs="Times New Roman"/>
          <w:sz w:val="28"/>
          <w:szCs w:val="28"/>
          <w:lang w:val="uk-UA"/>
        </w:rPr>
        <w:t>Тортили</w:t>
      </w:r>
      <w:proofErr w:type="spellEnd"/>
      <w:r w:rsidRPr="00816C3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16C38" w:rsidRPr="00816C38" w:rsidRDefault="00816C38" w:rsidP="00816C3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Колективно:</w:t>
      </w:r>
    </w:p>
    <w:p w:rsidR="00816C38" w:rsidRPr="00816C38" w:rsidRDefault="00816C38" w:rsidP="00816C38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На Зачарованому озері цвіте латаття трьох кольорів.</w:t>
      </w:r>
    </w:p>
    <w:p w:rsidR="00816C38" w:rsidRPr="00816C38" w:rsidRDefault="00816C38" w:rsidP="00816C38">
      <w:pPr>
        <w:pStyle w:val="a8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Порахувати скільки квітів розцвіло на озері, якщо рожевих квітів є 40, білих – у два рази менше ніж рожевих, а жовтих – на 17 більше ніж білих.</w:t>
      </w:r>
    </w:p>
    <w:p w:rsidR="00816C38" w:rsidRPr="00816C38" w:rsidRDefault="00816C38" w:rsidP="00816C38">
      <w:pPr>
        <w:pStyle w:val="a8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Біля дошки:</w:t>
      </w:r>
    </w:p>
    <w:p w:rsidR="00816C38" w:rsidRPr="00816C38" w:rsidRDefault="00816C38" w:rsidP="00816C38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Розв’язати рівняння:</w:t>
      </w:r>
    </w:p>
    <w:p w:rsidR="00816C38" w:rsidRPr="00816C38" w:rsidRDefault="00816C38" w:rsidP="00816C38">
      <w:pPr>
        <w:pStyle w:val="a8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15(2х – 40) = 300.</w:t>
      </w:r>
    </w:p>
    <w:p w:rsidR="00816C38" w:rsidRPr="00816C38" w:rsidRDefault="001E319F" w:rsidP="00816C38">
      <w:pPr>
        <w:pStyle w:val="a8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коментуванням</w:t>
      </w:r>
    </w:p>
    <w:p w:rsidR="00816C38" w:rsidRPr="00816C38" w:rsidRDefault="00816C38" w:rsidP="00816C38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6C38">
        <w:rPr>
          <w:rFonts w:ascii="Times New Roman" w:hAnsi="Times New Roman" w:cs="Times New Roman"/>
          <w:sz w:val="28"/>
          <w:szCs w:val="28"/>
          <w:lang w:val="uk-UA"/>
        </w:rPr>
        <w:t>Одна сторона прямокутника дорівнює 8см, а друга – в 2 рази більша. Знайти периметр прямокутника.</w:t>
      </w:r>
    </w:p>
    <w:p w:rsidR="00222732" w:rsidRPr="00222732" w:rsidRDefault="00222732" w:rsidP="00222732">
      <w:pPr>
        <w:pStyle w:val="a8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222732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222732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</w:t>
      </w:r>
      <w:proofErr w:type="gramEnd"/>
      <w:r w:rsidRPr="002227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Підсумки уроку. Оголошення оцінок</w:t>
      </w:r>
    </w:p>
    <w:p w:rsidR="00222732" w:rsidRPr="00222732" w:rsidRDefault="00222732" w:rsidP="0022273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227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сьогодні виконували на уроці? </w:t>
      </w:r>
    </w:p>
    <w:p w:rsidR="00222732" w:rsidRPr="00222732" w:rsidRDefault="00222732" w:rsidP="0022273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227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зрозумів? </w:t>
      </w:r>
    </w:p>
    <w:p w:rsidR="00222732" w:rsidRPr="00222732" w:rsidRDefault="00222732" w:rsidP="0022273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22732">
        <w:rPr>
          <w:rFonts w:ascii="Times New Roman" w:hAnsi="Times New Roman" w:cs="Times New Roman"/>
          <w:bCs/>
          <w:sz w:val="28"/>
          <w:szCs w:val="28"/>
          <w:lang w:val="uk-UA"/>
        </w:rPr>
        <w:t>Що було цікавим?</w:t>
      </w:r>
    </w:p>
    <w:p w:rsidR="00222732" w:rsidRPr="000D19B5" w:rsidRDefault="00222732" w:rsidP="0022273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227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буде корисним в житті? </w:t>
      </w:r>
    </w:p>
    <w:p w:rsidR="000D19B5" w:rsidRPr="000D19B5" w:rsidRDefault="000D19B5" w:rsidP="000D19B5">
      <w:pPr>
        <w:pStyle w:val="a8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19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ІХ. Домашнє завдання </w:t>
      </w:r>
      <w:r w:rsidRPr="000D19B5">
        <w:rPr>
          <w:rFonts w:ascii="Times New Roman" w:hAnsi="Times New Roman" w:cs="Times New Roman"/>
          <w:bCs/>
          <w:sz w:val="28"/>
          <w:szCs w:val="28"/>
          <w:lang w:val="uk-UA"/>
        </w:rPr>
        <w:t>Запишіть, будь-ласка, домашнє завдання §1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0D19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2F6316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1E319F">
        <w:rPr>
          <w:rFonts w:ascii="Times New Roman" w:hAnsi="Times New Roman" w:cs="Times New Roman"/>
          <w:bCs/>
          <w:sz w:val="28"/>
          <w:szCs w:val="28"/>
          <w:lang w:val="uk-UA"/>
        </w:rPr>
        <w:t>35</w:t>
      </w:r>
      <w:r w:rsidR="002F63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1E319F">
        <w:rPr>
          <w:rFonts w:ascii="Times New Roman" w:hAnsi="Times New Roman" w:cs="Times New Roman"/>
          <w:bCs/>
          <w:sz w:val="28"/>
          <w:szCs w:val="28"/>
          <w:lang w:val="uk-UA"/>
        </w:rPr>
        <w:t>736, 748</w:t>
      </w:r>
    </w:p>
    <w:p w:rsidR="000D19B5" w:rsidRPr="000D19B5" w:rsidRDefault="000D19B5" w:rsidP="000D19B5">
      <w:pPr>
        <w:pStyle w:val="a8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D19B5">
        <w:rPr>
          <w:rFonts w:ascii="Times New Roman" w:hAnsi="Times New Roman" w:cs="Times New Roman"/>
          <w:b/>
          <w:bCs/>
          <w:sz w:val="28"/>
          <w:szCs w:val="28"/>
          <w:lang w:val="uk-UA"/>
        </w:rPr>
        <w:t>Урок закінчено. Дякую за увагу!</w:t>
      </w:r>
    </w:p>
    <w:sectPr w:rsidR="000D19B5" w:rsidRPr="000D19B5" w:rsidSect="00CB317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0AE2"/>
    <w:multiLevelType w:val="hybridMultilevel"/>
    <w:tmpl w:val="A71A281C"/>
    <w:lvl w:ilvl="0" w:tplc="F7E22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71418"/>
    <w:multiLevelType w:val="hybridMultilevel"/>
    <w:tmpl w:val="40A8B7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75201"/>
    <w:multiLevelType w:val="hybridMultilevel"/>
    <w:tmpl w:val="3EAE1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A52F1D"/>
    <w:multiLevelType w:val="hybridMultilevel"/>
    <w:tmpl w:val="58AC19D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4FB4760"/>
    <w:multiLevelType w:val="hybridMultilevel"/>
    <w:tmpl w:val="99049922"/>
    <w:lvl w:ilvl="0" w:tplc="262497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97284D"/>
    <w:multiLevelType w:val="hybridMultilevel"/>
    <w:tmpl w:val="7A70A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83665"/>
    <w:multiLevelType w:val="hybridMultilevel"/>
    <w:tmpl w:val="A74A4356"/>
    <w:lvl w:ilvl="0" w:tplc="47BC65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B82BE2"/>
    <w:multiLevelType w:val="hybridMultilevel"/>
    <w:tmpl w:val="021C3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E40C4"/>
    <w:multiLevelType w:val="hybridMultilevel"/>
    <w:tmpl w:val="1EA6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D08C0"/>
    <w:rsid w:val="0001183E"/>
    <w:rsid w:val="00056BC8"/>
    <w:rsid w:val="000D19B5"/>
    <w:rsid w:val="001E319F"/>
    <w:rsid w:val="00222732"/>
    <w:rsid w:val="002F6316"/>
    <w:rsid w:val="00313258"/>
    <w:rsid w:val="005535E8"/>
    <w:rsid w:val="00721967"/>
    <w:rsid w:val="00816C38"/>
    <w:rsid w:val="00875173"/>
    <w:rsid w:val="008905F9"/>
    <w:rsid w:val="008F7529"/>
    <w:rsid w:val="00967B78"/>
    <w:rsid w:val="00977A7B"/>
    <w:rsid w:val="00982873"/>
    <w:rsid w:val="00A04B03"/>
    <w:rsid w:val="00A2525E"/>
    <w:rsid w:val="00A8708D"/>
    <w:rsid w:val="00BA4453"/>
    <w:rsid w:val="00BD08C0"/>
    <w:rsid w:val="00C21BB9"/>
    <w:rsid w:val="00CB3170"/>
    <w:rsid w:val="00D1646E"/>
    <w:rsid w:val="00D174E6"/>
    <w:rsid w:val="00D51D32"/>
    <w:rsid w:val="00D941C8"/>
    <w:rsid w:val="00DA630B"/>
    <w:rsid w:val="00E8213B"/>
    <w:rsid w:val="00ED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08C0"/>
    <w:rPr>
      <w:b/>
      <w:bCs/>
    </w:rPr>
  </w:style>
  <w:style w:type="character" w:customStyle="1" w:styleId="apple-converted-space">
    <w:name w:val="apple-converted-space"/>
    <w:basedOn w:val="a0"/>
    <w:rsid w:val="00BD08C0"/>
  </w:style>
  <w:style w:type="paragraph" w:styleId="a4">
    <w:name w:val="Normal (Web)"/>
    <w:basedOn w:val="a"/>
    <w:uiPriority w:val="99"/>
    <w:unhideWhenUsed/>
    <w:rsid w:val="00BD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B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B3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6C38"/>
    <w:pPr>
      <w:ind w:left="720"/>
      <w:contextualSpacing/>
    </w:pPr>
  </w:style>
  <w:style w:type="paragraph" w:styleId="2">
    <w:name w:val="Body Text 2"/>
    <w:basedOn w:val="a"/>
    <w:link w:val="20"/>
    <w:rsid w:val="00816C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20">
    <w:name w:val="Основной текст 2 Знак"/>
    <w:basedOn w:val="a0"/>
    <w:link w:val="2"/>
    <w:rsid w:val="00816C38"/>
    <w:rPr>
      <w:rFonts w:ascii="Times New Roman" w:eastAsia="Times New Roman" w:hAnsi="Times New Roman" w:cs="Times New Roman"/>
      <w:sz w:val="28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AA82-0D17-44CA-9372-21AAC10F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10</cp:revision>
  <dcterms:created xsi:type="dcterms:W3CDTF">2014-12-09T18:38:00Z</dcterms:created>
  <dcterms:modified xsi:type="dcterms:W3CDTF">2016-07-31T08:09:00Z</dcterms:modified>
</cp:coreProperties>
</file>